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CA" w:rsidRPr="009D1505" w:rsidRDefault="009D1505" w:rsidP="00384411">
      <w:pPr>
        <w:rPr>
          <w:rFonts w:asciiTheme="minorEastAsia" w:hAnsiTheme="minorEastAsia"/>
          <w:szCs w:val="24"/>
        </w:rPr>
      </w:pPr>
      <w:proofErr w:type="gramStart"/>
      <w:r w:rsidRPr="009D1505">
        <w:rPr>
          <w:rFonts w:asciiTheme="minorEastAsia" w:hAnsiTheme="minorEastAsia" w:hint="eastAsia"/>
          <w:szCs w:val="24"/>
        </w:rPr>
        <w:t>註</w:t>
      </w:r>
      <w:r w:rsidR="00C400CA" w:rsidRPr="009D1505">
        <w:rPr>
          <w:rFonts w:asciiTheme="minorEastAsia" w:hAnsiTheme="minorEastAsia" w:hint="eastAsia"/>
          <w:szCs w:val="24"/>
        </w:rPr>
        <w:t>一</w:t>
      </w:r>
      <w:proofErr w:type="gramEnd"/>
      <w:r w:rsidR="00AE7E51">
        <w:rPr>
          <w:rFonts w:asciiTheme="minorEastAsia" w:hAnsiTheme="minorEastAsia" w:hint="eastAsia"/>
          <w:szCs w:val="24"/>
        </w:rPr>
        <w:t>：</w:t>
      </w:r>
      <w:proofErr w:type="gramStart"/>
      <w:r w:rsidR="00C400CA" w:rsidRPr="009D1505">
        <w:rPr>
          <w:rFonts w:asciiTheme="minorEastAsia" w:hAnsiTheme="minorEastAsia" w:hint="eastAsia"/>
          <w:szCs w:val="24"/>
        </w:rPr>
        <w:t>衛福部</w:t>
      </w:r>
      <w:proofErr w:type="gramEnd"/>
      <w:r w:rsidR="00C400CA" w:rsidRPr="009D1505">
        <w:rPr>
          <w:rFonts w:asciiTheme="minorEastAsia" w:hAnsiTheme="minorEastAsia" w:hint="eastAsia"/>
          <w:szCs w:val="24"/>
        </w:rPr>
        <w:t>新聞稿</w:t>
      </w:r>
    </w:p>
    <w:p w:rsidR="00384411" w:rsidRPr="009D1505" w:rsidRDefault="00384411" w:rsidP="00384411">
      <w:pPr>
        <w:rPr>
          <w:rFonts w:asciiTheme="minorEastAsia" w:hAnsiTheme="minorEastAsia"/>
          <w:szCs w:val="24"/>
        </w:rPr>
      </w:pPr>
      <w:bookmarkStart w:id="0" w:name="_GoBack"/>
      <w:r w:rsidRPr="009D1505">
        <w:rPr>
          <w:rFonts w:asciiTheme="minorEastAsia" w:hAnsiTheme="minorEastAsia" w:hint="eastAsia"/>
          <w:szCs w:val="24"/>
        </w:rPr>
        <w:t>長照</w:t>
      </w:r>
      <w:r w:rsidRPr="009D1505">
        <w:rPr>
          <w:rFonts w:asciiTheme="minorEastAsia" w:hAnsiTheme="minorEastAsia"/>
          <w:szCs w:val="24"/>
        </w:rPr>
        <w:t>2.0</w:t>
      </w:r>
      <w:r w:rsidRPr="009D1505">
        <w:rPr>
          <w:rFonts w:asciiTheme="minorEastAsia" w:hAnsiTheme="minorEastAsia" w:hint="eastAsia"/>
          <w:szCs w:val="24"/>
        </w:rPr>
        <w:t>升級身障服務品質躍升精進</w:t>
      </w:r>
      <w:r w:rsidRPr="009D1505">
        <w:rPr>
          <w:rFonts w:asciiTheme="minorEastAsia" w:hAnsiTheme="minorEastAsia"/>
          <w:szCs w:val="24"/>
        </w:rPr>
        <w:t>!!</w:t>
      </w:r>
      <w:bookmarkEnd w:id="0"/>
      <w:r w:rsidRPr="009D1505">
        <w:rPr>
          <w:rFonts w:asciiTheme="minorEastAsia" w:hAnsiTheme="minorEastAsia" w:hint="eastAsia"/>
          <w:szCs w:val="24"/>
        </w:rPr>
        <w:t>〜</w:t>
      </w:r>
      <w:r w:rsidR="00E41207">
        <w:rPr>
          <w:rFonts w:asciiTheme="minorEastAsia" w:hAnsiTheme="minorEastAsia"/>
          <w:szCs w:val="24"/>
        </w:rPr>
        <w:br/>
      </w:r>
      <w:r w:rsidRPr="009D1505">
        <w:rPr>
          <w:rFonts w:asciiTheme="minorEastAsia" w:hAnsiTheme="minorEastAsia" w:hint="eastAsia"/>
          <w:szCs w:val="24"/>
        </w:rPr>
        <w:t>減輕身障機構經營負擔，放寬民眾生活補助資格</w:t>
      </w:r>
      <w:r w:rsidR="00E41207">
        <w:rPr>
          <w:rFonts w:asciiTheme="minorEastAsia" w:hAnsiTheme="minorEastAsia"/>
          <w:szCs w:val="24"/>
        </w:rPr>
        <w:br/>
      </w:r>
    </w:p>
    <w:p w:rsidR="00384411" w:rsidRPr="009D1505" w:rsidRDefault="00384411" w:rsidP="00384411">
      <w:pPr>
        <w:rPr>
          <w:rFonts w:asciiTheme="minorEastAsia" w:hAnsiTheme="minorEastAsia"/>
          <w:szCs w:val="24"/>
        </w:rPr>
      </w:pPr>
      <w:r w:rsidRPr="009D1505">
        <w:rPr>
          <w:rFonts w:asciiTheme="minorEastAsia" w:hAnsiTheme="minorEastAsia" w:hint="eastAsia"/>
          <w:szCs w:val="24"/>
        </w:rPr>
        <w:t>資料來源：社會及家庭署</w:t>
      </w:r>
    </w:p>
    <w:p w:rsidR="00384411" w:rsidRPr="009D1505" w:rsidRDefault="00384411" w:rsidP="00384411">
      <w:pPr>
        <w:rPr>
          <w:rFonts w:asciiTheme="minorEastAsia" w:hAnsiTheme="minorEastAsia"/>
          <w:szCs w:val="24"/>
        </w:rPr>
      </w:pPr>
      <w:r w:rsidRPr="009D1505">
        <w:rPr>
          <w:rFonts w:asciiTheme="minorEastAsia" w:hAnsiTheme="minorEastAsia" w:hint="eastAsia"/>
          <w:szCs w:val="24"/>
        </w:rPr>
        <w:t>建檔日期：108-09-20</w:t>
      </w:r>
    </w:p>
    <w:p w:rsidR="00384411" w:rsidRPr="009D1505" w:rsidRDefault="00384411" w:rsidP="00384411">
      <w:pPr>
        <w:rPr>
          <w:rFonts w:asciiTheme="minorEastAsia" w:hAnsiTheme="minorEastAsia"/>
          <w:szCs w:val="24"/>
        </w:rPr>
      </w:pPr>
      <w:r w:rsidRPr="009D1505">
        <w:rPr>
          <w:rFonts w:asciiTheme="minorEastAsia" w:hAnsiTheme="minorEastAsia" w:hint="eastAsia"/>
          <w:szCs w:val="24"/>
        </w:rPr>
        <w:t>更新時間：108-09-20</w:t>
      </w:r>
    </w:p>
    <w:p w:rsidR="00384411" w:rsidRPr="009D1505" w:rsidRDefault="00384411" w:rsidP="00384411">
      <w:pPr>
        <w:rPr>
          <w:rFonts w:asciiTheme="minorEastAsia" w:hAnsiTheme="minorEastAsia"/>
          <w:szCs w:val="24"/>
        </w:rPr>
      </w:pPr>
    </w:p>
    <w:p w:rsidR="00384411" w:rsidRPr="009D1505" w:rsidRDefault="00384411" w:rsidP="00384411">
      <w:pPr>
        <w:rPr>
          <w:rFonts w:asciiTheme="minorEastAsia" w:hAnsiTheme="minorEastAsia"/>
          <w:szCs w:val="24"/>
        </w:rPr>
      </w:pPr>
      <w:r w:rsidRPr="009D1505">
        <w:rPr>
          <w:rFonts w:asciiTheme="minorEastAsia" w:hAnsiTheme="minorEastAsia" w:hint="eastAsia"/>
          <w:szCs w:val="24"/>
        </w:rPr>
        <w:t>衛生</w:t>
      </w:r>
      <w:proofErr w:type="gramStart"/>
      <w:r w:rsidRPr="009D1505">
        <w:rPr>
          <w:rFonts w:asciiTheme="minorEastAsia" w:hAnsiTheme="minorEastAsia" w:hint="eastAsia"/>
          <w:szCs w:val="24"/>
        </w:rPr>
        <w:t>福利部今</w:t>
      </w:r>
      <w:proofErr w:type="gramEnd"/>
      <w:r w:rsidRPr="009D1505">
        <w:rPr>
          <w:rFonts w:asciiTheme="minorEastAsia" w:hAnsiTheme="minorEastAsia" w:hint="eastAsia"/>
          <w:szCs w:val="24"/>
        </w:rPr>
        <w:t>（20）日召開記者會，推出「身心障礙福利機構服務躍升計畫」，獎助身心障礙福利機構「加值特別</w:t>
      </w:r>
      <w:proofErr w:type="gramStart"/>
      <w:r w:rsidRPr="009D1505">
        <w:rPr>
          <w:rFonts w:asciiTheme="minorEastAsia" w:hAnsiTheme="minorEastAsia" w:hint="eastAsia"/>
          <w:szCs w:val="24"/>
        </w:rPr>
        <w:t>處遇費</w:t>
      </w:r>
      <w:proofErr w:type="gramEnd"/>
      <w:r w:rsidRPr="009D1505">
        <w:rPr>
          <w:rFonts w:asciiTheme="minorEastAsia" w:hAnsiTheme="minorEastAsia" w:hint="eastAsia"/>
          <w:szCs w:val="24"/>
        </w:rPr>
        <w:t>」，全日型住宿機構每人每月獎助新臺幣6,000元，夜間型住宿機構及日間服務機構每人每月獎助3,600元，透過調高對身心障礙福利機構的補助，留才留人，維護服務品質。</w:t>
      </w:r>
      <w:proofErr w:type="gramStart"/>
      <w:r w:rsidRPr="009D1505">
        <w:rPr>
          <w:rFonts w:asciiTheme="minorEastAsia" w:hAnsiTheme="minorEastAsia" w:hint="eastAsia"/>
          <w:szCs w:val="24"/>
        </w:rPr>
        <w:t>衛福部</w:t>
      </w:r>
      <w:proofErr w:type="gramEnd"/>
      <w:r w:rsidRPr="009D1505">
        <w:rPr>
          <w:rFonts w:asciiTheme="minorEastAsia" w:hAnsiTheme="minorEastAsia" w:hint="eastAsia"/>
          <w:szCs w:val="24"/>
        </w:rPr>
        <w:t>估計有248家身障機構、5,996名服務人員直接受惠，並使機構服務之1萬8,009名弱勢身心障礙者得到更安心之照顧。</w:t>
      </w:r>
      <w:proofErr w:type="gramStart"/>
      <w:r w:rsidRPr="009D1505">
        <w:rPr>
          <w:rFonts w:asciiTheme="minorEastAsia" w:hAnsiTheme="minorEastAsia" w:hint="eastAsia"/>
          <w:szCs w:val="24"/>
        </w:rPr>
        <w:t>此外，</w:t>
      </w:r>
      <w:proofErr w:type="gramEnd"/>
      <w:r w:rsidRPr="009D1505">
        <w:rPr>
          <w:rFonts w:asciiTheme="minorEastAsia" w:hAnsiTheme="minorEastAsia" w:hint="eastAsia"/>
          <w:szCs w:val="24"/>
        </w:rPr>
        <w:t>也同時放寬使用日間照顧服務的身心障礙者可以請領生活補助，依其家庭經濟狀況及障礙程度，核發每人每月3,628元至8,499元不等的生活補助，預估至少有3千人受益。</w:t>
      </w:r>
    </w:p>
    <w:p w:rsidR="00384411" w:rsidRPr="009D1505" w:rsidRDefault="00384411" w:rsidP="00384411">
      <w:pPr>
        <w:rPr>
          <w:rFonts w:asciiTheme="minorEastAsia" w:hAnsiTheme="minorEastAsia"/>
          <w:szCs w:val="24"/>
        </w:rPr>
      </w:pPr>
    </w:p>
    <w:p w:rsidR="00384411" w:rsidRPr="009D1505" w:rsidRDefault="00384411" w:rsidP="00384411">
      <w:pPr>
        <w:rPr>
          <w:rFonts w:asciiTheme="minorEastAsia" w:hAnsiTheme="minorEastAsia"/>
          <w:szCs w:val="24"/>
        </w:rPr>
      </w:pPr>
      <w:r w:rsidRPr="009D1505">
        <w:rPr>
          <w:rFonts w:asciiTheme="minorEastAsia" w:hAnsiTheme="minorEastAsia" w:hint="eastAsia"/>
          <w:szCs w:val="24"/>
        </w:rPr>
        <w:t>薛瑞元次長在記者會上表示，身心障礙福利機構長期以來扮演著減輕身障家庭照顧重擔的角色，甚至成為身心障礙者的第2個家，由於身心障礙者的家庭經濟負擔較重，身心障礙福利機構收費向來維持定額收費，但是近來身心障礙福利機構面臨人員招募不易及薪資過低之問題，經營處境日益艱難，</w:t>
      </w:r>
      <w:proofErr w:type="gramStart"/>
      <w:r w:rsidRPr="009D1505">
        <w:rPr>
          <w:rFonts w:asciiTheme="minorEastAsia" w:hAnsiTheme="minorEastAsia" w:hint="eastAsia"/>
          <w:szCs w:val="24"/>
        </w:rPr>
        <w:t>衛福部在</w:t>
      </w:r>
      <w:proofErr w:type="gramEnd"/>
      <w:r w:rsidRPr="009D1505">
        <w:rPr>
          <w:rFonts w:asciiTheme="minorEastAsia" w:hAnsiTheme="minorEastAsia" w:hint="eastAsia"/>
          <w:szCs w:val="24"/>
        </w:rPr>
        <w:t>不增加身障家庭負擔原則下，調高對身心障礙福利機構的獎助，讓受獎助的機構可以運用這筆獎助經費，調高工作人員薪資，增加招募誘因，也讓現有工作人員安心留任。依躍升計畫規定，申請獎助費用的身心障礙福利機構，其所聘用各類人員薪資必須配合調高平均每月2000元，例如社工、教保、護理等甲類專業人員，自108年9月起，每月薪資應調高至34,000元，透過調高各類專業人員薪資待遇，留人留才，維持一定的服務量能與品質。另外，為了鼓勵身心障礙者外出使用日間照顧服務，促進社會參與及提供經濟上的協助，</w:t>
      </w:r>
      <w:proofErr w:type="gramStart"/>
      <w:r w:rsidRPr="009D1505">
        <w:rPr>
          <w:rFonts w:asciiTheme="minorEastAsia" w:hAnsiTheme="minorEastAsia" w:hint="eastAsia"/>
          <w:szCs w:val="24"/>
        </w:rPr>
        <w:t>衛福部也</w:t>
      </w:r>
      <w:proofErr w:type="gramEnd"/>
      <w:r w:rsidRPr="009D1505">
        <w:rPr>
          <w:rFonts w:asciiTheme="minorEastAsia" w:hAnsiTheme="minorEastAsia" w:hint="eastAsia"/>
          <w:szCs w:val="24"/>
        </w:rPr>
        <w:t>同時放寬使用日間照顧服務的身心障礙者可以請領身心障礙者生活補助費。</w:t>
      </w:r>
    </w:p>
    <w:p w:rsidR="00384411" w:rsidRPr="009D1505" w:rsidRDefault="00384411" w:rsidP="00384411">
      <w:pPr>
        <w:rPr>
          <w:rFonts w:asciiTheme="minorEastAsia" w:hAnsiTheme="minorEastAsia"/>
          <w:szCs w:val="24"/>
        </w:rPr>
      </w:pPr>
    </w:p>
    <w:p w:rsidR="00384411" w:rsidRPr="009D1505" w:rsidRDefault="00384411" w:rsidP="00384411">
      <w:pPr>
        <w:rPr>
          <w:rFonts w:asciiTheme="minorEastAsia" w:hAnsiTheme="minorEastAsia"/>
          <w:szCs w:val="24"/>
        </w:rPr>
      </w:pPr>
      <w:r w:rsidRPr="009D1505">
        <w:rPr>
          <w:rFonts w:asciiTheme="minorEastAsia" w:hAnsiTheme="minorEastAsia" w:hint="eastAsia"/>
          <w:szCs w:val="24"/>
        </w:rPr>
        <w:t xml:space="preserve"> </w:t>
      </w:r>
      <w:proofErr w:type="gramStart"/>
      <w:r w:rsidRPr="009D1505">
        <w:rPr>
          <w:rFonts w:asciiTheme="minorEastAsia" w:hAnsiTheme="minorEastAsia" w:hint="eastAsia"/>
          <w:szCs w:val="24"/>
        </w:rPr>
        <w:t>衛福部</w:t>
      </w:r>
      <w:proofErr w:type="gramEnd"/>
      <w:r w:rsidRPr="009D1505">
        <w:rPr>
          <w:rFonts w:asciiTheme="minorEastAsia" w:hAnsiTheme="minorEastAsia" w:hint="eastAsia"/>
          <w:szCs w:val="24"/>
        </w:rPr>
        <w:t>表示，近日將函知地方政府於108年10月15日</w:t>
      </w:r>
      <w:proofErr w:type="gramStart"/>
      <w:r w:rsidRPr="009D1505">
        <w:rPr>
          <w:rFonts w:asciiTheme="minorEastAsia" w:hAnsiTheme="minorEastAsia" w:hint="eastAsia"/>
          <w:szCs w:val="24"/>
        </w:rPr>
        <w:t>以前彙整轄</w:t>
      </w:r>
      <w:proofErr w:type="gramEnd"/>
      <w:r w:rsidRPr="009D1505">
        <w:rPr>
          <w:rFonts w:asciiTheme="minorEastAsia" w:hAnsiTheme="minorEastAsia" w:hint="eastAsia"/>
          <w:szCs w:val="24"/>
        </w:rPr>
        <w:t>內身心障礙福利機構需求，提報</w:t>
      </w:r>
      <w:proofErr w:type="gramStart"/>
      <w:r w:rsidRPr="009D1505">
        <w:rPr>
          <w:rFonts w:asciiTheme="minorEastAsia" w:hAnsiTheme="minorEastAsia" w:hint="eastAsia"/>
          <w:szCs w:val="24"/>
        </w:rPr>
        <w:t>至衛福部</w:t>
      </w:r>
      <w:proofErr w:type="gramEnd"/>
      <w:r w:rsidRPr="009D1505">
        <w:rPr>
          <w:rFonts w:asciiTheme="minorEastAsia" w:hAnsiTheme="minorEastAsia" w:hint="eastAsia"/>
          <w:szCs w:val="24"/>
        </w:rPr>
        <w:t>，經審核後，即核定獎助金額，並撥款至地方政府轉發獎助款項給身心障礙福利機構。申請「躍升計畫加值特別</w:t>
      </w:r>
      <w:proofErr w:type="gramStart"/>
      <w:r w:rsidRPr="009D1505">
        <w:rPr>
          <w:rFonts w:asciiTheme="minorEastAsia" w:hAnsiTheme="minorEastAsia" w:hint="eastAsia"/>
          <w:szCs w:val="24"/>
        </w:rPr>
        <w:t>處遇費</w:t>
      </w:r>
      <w:proofErr w:type="gramEnd"/>
      <w:r w:rsidRPr="009D1505">
        <w:rPr>
          <w:rFonts w:asciiTheme="minorEastAsia" w:hAnsiTheme="minorEastAsia" w:hint="eastAsia"/>
          <w:szCs w:val="24"/>
        </w:rPr>
        <w:t>」的身心障礙福利機構，除了要維持專業人員每月薪資達</w:t>
      </w:r>
      <w:proofErr w:type="gramStart"/>
      <w:r w:rsidRPr="009D1505">
        <w:rPr>
          <w:rFonts w:asciiTheme="minorEastAsia" w:hAnsiTheme="minorEastAsia" w:hint="eastAsia"/>
          <w:szCs w:val="24"/>
        </w:rPr>
        <w:t>一</w:t>
      </w:r>
      <w:proofErr w:type="gramEnd"/>
      <w:r w:rsidRPr="009D1505">
        <w:rPr>
          <w:rFonts w:asciiTheme="minorEastAsia" w:hAnsiTheme="minorEastAsia" w:hint="eastAsia"/>
          <w:szCs w:val="24"/>
        </w:rPr>
        <w:t>定金額外，同時應建立跨專業整合照顧的服務團隊，對於住在機構內的身心障礙朋友，應依照他們的個別特性及需求，擬定服務計畫，提供適合的成長與發展服務。若是身心障礙機構最近一次評鑑等第為丙等或丁等者，或是機構各類人員配置不符合身心障礙福利機構設施及人員配置標準，就不能獲得這項獎助。</w:t>
      </w:r>
    </w:p>
    <w:p w:rsidR="00384411" w:rsidRPr="009D1505" w:rsidRDefault="00384411" w:rsidP="00384411">
      <w:pPr>
        <w:rPr>
          <w:rFonts w:asciiTheme="minorEastAsia" w:hAnsiTheme="minorEastAsia"/>
          <w:szCs w:val="24"/>
        </w:rPr>
      </w:pPr>
    </w:p>
    <w:p w:rsidR="00384411" w:rsidRPr="009D1505" w:rsidRDefault="00AE7E51" w:rsidP="00384411">
      <w:pPr>
        <w:rPr>
          <w:rFonts w:asciiTheme="minorEastAsia" w:hAnsiTheme="minorEastAsia"/>
          <w:szCs w:val="24"/>
        </w:rPr>
      </w:pPr>
      <w:proofErr w:type="gramStart"/>
      <w:r>
        <w:rPr>
          <w:rFonts w:asciiTheme="minorEastAsia" w:hAnsiTheme="minorEastAsia" w:hint="eastAsia"/>
          <w:szCs w:val="24"/>
        </w:rPr>
        <w:t>衛福部</w:t>
      </w:r>
      <w:proofErr w:type="gramEnd"/>
      <w:r>
        <w:rPr>
          <w:rFonts w:asciiTheme="minorEastAsia" w:hAnsiTheme="minorEastAsia" w:hint="eastAsia"/>
          <w:szCs w:val="24"/>
        </w:rPr>
        <w:t>進一</w:t>
      </w:r>
      <w:r w:rsidR="00384411" w:rsidRPr="009D1505">
        <w:rPr>
          <w:rFonts w:asciiTheme="minorEastAsia" w:hAnsiTheme="minorEastAsia" w:hint="eastAsia"/>
          <w:szCs w:val="24"/>
        </w:rPr>
        <w:t>步說明，在身心障礙日間照顧機構接受服務的民眾，自109年1月1日起，可以攜帶身心障礙證明及國民身分證，向戶籍所在地的鄉(鎮、市、區)公所提出申請，經審查符合低收入戶、中低收入戶或家庭總收入及財產在一定金額以下者，即可獲得該項補助。</w:t>
      </w:r>
    </w:p>
    <w:p w:rsidR="00384411" w:rsidRPr="009D1505" w:rsidRDefault="00384411" w:rsidP="00384411">
      <w:pPr>
        <w:rPr>
          <w:rFonts w:asciiTheme="minorEastAsia" w:hAnsiTheme="minorEastAsia"/>
          <w:szCs w:val="24"/>
        </w:rPr>
      </w:pPr>
    </w:p>
    <w:p w:rsidR="00450C55" w:rsidRPr="009D1505" w:rsidRDefault="00384411" w:rsidP="00384411">
      <w:pPr>
        <w:rPr>
          <w:rFonts w:asciiTheme="minorEastAsia" w:hAnsiTheme="minorEastAsia"/>
          <w:szCs w:val="24"/>
        </w:rPr>
      </w:pPr>
      <w:proofErr w:type="gramStart"/>
      <w:r w:rsidRPr="009D1505">
        <w:rPr>
          <w:rFonts w:asciiTheme="minorEastAsia" w:hAnsiTheme="minorEastAsia" w:hint="eastAsia"/>
          <w:szCs w:val="24"/>
        </w:rPr>
        <w:t>衛福部</w:t>
      </w:r>
      <w:proofErr w:type="gramEnd"/>
      <w:r w:rsidRPr="009D1505">
        <w:rPr>
          <w:rFonts w:asciiTheme="minorEastAsia" w:hAnsiTheme="minorEastAsia" w:hint="eastAsia"/>
          <w:szCs w:val="24"/>
        </w:rPr>
        <w:t>表示，截至108年6月底為止，國內身心障礙人口已達到117萬餘人。為了讓身心障礙者擁有安定、健康與尊嚴的生活，政府積極透過各部會間資源整合，與地方政府共同開創多元彈性的服務方案，因地制宜布建所需之服務資源，為身心障礙者提供合適的生活環境並解決許多身心障礙者家庭的照顧問題。</w:t>
      </w:r>
    </w:p>
    <w:p w:rsidR="00C400CA" w:rsidRPr="009D1505" w:rsidRDefault="00C400CA" w:rsidP="00384411">
      <w:pPr>
        <w:rPr>
          <w:rFonts w:asciiTheme="minorEastAsia" w:hAnsiTheme="minorEastAsia"/>
          <w:szCs w:val="24"/>
        </w:rPr>
      </w:pPr>
    </w:p>
    <w:p w:rsidR="00C400CA" w:rsidRPr="009D1505" w:rsidRDefault="00C400CA" w:rsidP="00384411">
      <w:pPr>
        <w:rPr>
          <w:rFonts w:asciiTheme="minorEastAsia" w:hAnsiTheme="minorEastAsia"/>
          <w:szCs w:val="24"/>
        </w:rPr>
      </w:pPr>
    </w:p>
    <w:p w:rsidR="00C400CA" w:rsidRPr="009D1505" w:rsidRDefault="00C400CA" w:rsidP="00C400CA">
      <w:pPr>
        <w:rPr>
          <w:rFonts w:asciiTheme="minorEastAsia" w:hAnsiTheme="minorEastAsia" w:cs="Times New Roman"/>
          <w:b/>
          <w:noProof/>
          <w:kern w:val="0"/>
          <w:szCs w:val="24"/>
        </w:rPr>
      </w:pPr>
      <w:proofErr w:type="gramStart"/>
      <w:r w:rsidRPr="009D1505">
        <w:rPr>
          <w:rFonts w:asciiTheme="minorEastAsia" w:hAnsiTheme="minorEastAsia" w:hint="eastAsia"/>
          <w:b/>
          <w:szCs w:val="24"/>
        </w:rPr>
        <w:t>註</w:t>
      </w:r>
      <w:proofErr w:type="gramEnd"/>
      <w:r w:rsidRPr="009D1505">
        <w:rPr>
          <w:rFonts w:asciiTheme="minorEastAsia" w:hAnsiTheme="minorEastAsia" w:hint="eastAsia"/>
          <w:b/>
          <w:szCs w:val="24"/>
        </w:rPr>
        <w:t>二:機構特別</w:t>
      </w:r>
      <w:proofErr w:type="gramStart"/>
      <w:r w:rsidRPr="009D1505">
        <w:rPr>
          <w:rFonts w:asciiTheme="minorEastAsia" w:hAnsiTheme="minorEastAsia" w:hint="eastAsia"/>
          <w:b/>
          <w:szCs w:val="24"/>
        </w:rPr>
        <w:t>處遇費與</w:t>
      </w:r>
      <w:proofErr w:type="gramEnd"/>
      <w:r w:rsidRPr="009D1505">
        <w:rPr>
          <w:rFonts w:asciiTheme="minorEastAsia" w:hAnsiTheme="minorEastAsia" w:hint="eastAsia"/>
          <w:b/>
          <w:szCs w:val="24"/>
        </w:rPr>
        <w:t>社區服務處遇費</w:t>
      </w:r>
    </w:p>
    <w:tbl>
      <w:tblPr>
        <w:tblStyle w:val="a3"/>
        <w:tblW w:w="0" w:type="auto"/>
        <w:tblLook w:val="04A0" w:firstRow="1" w:lastRow="0" w:firstColumn="1" w:lastColumn="0" w:noHBand="0" w:noVBand="1"/>
      </w:tblPr>
      <w:tblGrid>
        <w:gridCol w:w="4261"/>
        <w:gridCol w:w="4261"/>
      </w:tblGrid>
      <w:tr w:rsidR="00C400CA" w:rsidRPr="009D1505" w:rsidTr="00313FD1">
        <w:tc>
          <w:tcPr>
            <w:tcW w:w="4927" w:type="dxa"/>
          </w:tcPr>
          <w:p w:rsidR="00C400CA" w:rsidRPr="009D1505" w:rsidRDefault="00C400CA" w:rsidP="00313FD1">
            <w:pPr>
              <w:jc w:val="center"/>
              <w:rPr>
                <w:rFonts w:asciiTheme="minorEastAsia" w:hAnsiTheme="minorEastAsia" w:cs="Times New Roman"/>
                <w:szCs w:val="24"/>
              </w:rPr>
            </w:pPr>
            <w:r w:rsidRPr="009D1505">
              <w:rPr>
                <w:rFonts w:asciiTheme="minorEastAsia" w:hAnsiTheme="minorEastAsia" w:cs="Times New Roman"/>
                <w:szCs w:val="24"/>
              </w:rPr>
              <w:t>日間及住宿式機構 (108.1.1起)</w:t>
            </w:r>
          </w:p>
        </w:tc>
        <w:tc>
          <w:tcPr>
            <w:tcW w:w="4927" w:type="dxa"/>
          </w:tcPr>
          <w:p w:rsidR="00C400CA" w:rsidRPr="009D1505" w:rsidRDefault="00C400CA" w:rsidP="00313FD1">
            <w:pPr>
              <w:jc w:val="center"/>
              <w:rPr>
                <w:rFonts w:asciiTheme="minorEastAsia" w:hAnsiTheme="minorEastAsia" w:cs="Times New Roman"/>
                <w:szCs w:val="24"/>
              </w:rPr>
            </w:pPr>
            <w:r w:rsidRPr="009D1505">
              <w:rPr>
                <w:rFonts w:asciiTheme="minorEastAsia" w:hAnsiTheme="minorEastAsia" w:cs="Times New Roman"/>
                <w:szCs w:val="24"/>
              </w:rPr>
              <w:t>社區式 (108.7.1起)</w:t>
            </w:r>
          </w:p>
        </w:tc>
      </w:tr>
      <w:tr w:rsidR="00C400CA" w:rsidRPr="009D1505" w:rsidTr="00313FD1">
        <w:tc>
          <w:tcPr>
            <w:tcW w:w="4927" w:type="dxa"/>
          </w:tcPr>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依據：長照服務發展基金</w:t>
            </w:r>
            <w:proofErr w:type="gramStart"/>
            <w:r w:rsidRPr="009D1505">
              <w:rPr>
                <w:rFonts w:asciiTheme="minorEastAsia" w:hAnsiTheme="minorEastAsia" w:cs="Times New Roman"/>
                <w:szCs w:val="24"/>
              </w:rPr>
              <w:t>108</w:t>
            </w:r>
            <w:proofErr w:type="gramEnd"/>
            <w:r w:rsidRPr="009D1505">
              <w:rPr>
                <w:rFonts w:asciiTheme="minorEastAsia" w:hAnsiTheme="minorEastAsia" w:cs="Times New Roman"/>
                <w:szCs w:val="24"/>
              </w:rPr>
              <w:t>年度一般性獎助經費申請、審查及財務處理暨獎助項目及基準</w:t>
            </w:r>
          </w:p>
          <w:p w:rsidR="00C400CA" w:rsidRPr="009D1505" w:rsidRDefault="00C400CA" w:rsidP="00313FD1">
            <w:pPr>
              <w:rPr>
                <w:rFonts w:asciiTheme="minorEastAsia" w:hAnsiTheme="minorEastAsia" w:cs="Times New Roman"/>
                <w:szCs w:val="24"/>
              </w:rPr>
            </w:pP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十六、身心障礙者機構特別處遇費</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w:t>
            </w:r>
            <w:proofErr w:type="gramStart"/>
            <w:r w:rsidRPr="009D1505">
              <w:rPr>
                <w:rFonts w:asciiTheme="minorEastAsia" w:hAnsiTheme="minorEastAsia" w:cs="Times New Roman"/>
                <w:szCs w:val="24"/>
              </w:rPr>
              <w:t>一</w:t>
            </w:r>
            <w:proofErr w:type="gramEnd"/>
            <w:r w:rsidRPr="009D1505">
              <w:rPr>
                <w:rFonts w:asciiTheme="minorEastAsia" w:hAnsiTheme="minorEastAsia" w:cs="Times New Roman"/>
                <w:szCs w:val="24"/>
              </w:rPr>
              <w:t>) 獎助對象：</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下列機構照顧符合身心障礙者日間照顧及住宿式照顧費用補助辦法第五條第一款、第二款、第六條第二項第一款、第二款(備註1)所定補助對象，且該對象經機構專業人員評估擬定個別化服務計畫，提供個別化特別處遇服務，並留有紀錄者：</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1. 財團法人身心障礙福利機構。</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2. 附設身心障礙福利機構之財團法人。</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3. 本部社會及家庭署及直轄市、縣（市）政府公設民營身心障礙福利機構。</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(二) 獎助原則：</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1. 申請單位為直轄市、縣（市）政府許可立案者，應檢附符合獎助對象之住民名冊，向直轄市、縣（市）政府提出申請，經審核符合規定，函報本部社會及家庭署核辦。</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2. 申請單位為省級立案之社會福利機</w:t>
            </w:r>
            <w:r w:rsidRPr="009D1505">
              <w:rPr>
                <w:rFonts w:asciiTheme="minorEastAsia" w:hAnsiTheme="minorEastAsia" w:cs="Times New Roman"/>
                <w:szCs w:val="24"/>
              </w:rPr>
              <w:lastRenderedPageBreak/>
              <w:t>構，及本部所屬機構者，應檢附符合獎助對象之住民名冊，及機構與住民簽訂契約，向本部社會及家庭署提出申請。</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3. 計畫執行</w:t>
            </w:r>
            <w:proofErr w:type="gramStart"/>
            <w:r w:rsidRPr="009D1505">
              <w:rPr>
                <w:rFonts w:asciiTheme="minorEastAsia" w:hAnsiTheme="minorEastAsia" w:cs="Times New Roman"/>
                <w:szCs w:val="24"/>
              </w:rPr>
              <w:t>期間，</w:t>
            </w:r>
            <w:proofErr w:type="gramEnd"/>
            <w:r w:rsidRPr="009D1505">
              <w:rPr>
                <w:rFonts w:asciiTheme="minorEastAsia" w:hAnsiTheme="minorEastAsia" w:cs="Times New Roman"/>
                <w:szCs w:val="24"/>
              </w:rPr>
              <w:t>機構應接受主管機關監督及輔導，本部社會及家庭署並將不定期進行查核。核銷時，機構應檢具</w:t>
            </w:r>
            <w:proofErr w:type="gramStart"/>
            <w:r w:rsidRPr="009D1505">
              <w:rPr>
                <w:rFonts w:asciiTheme="minorEastAsia" w:hAnsiTheme="minorEastAsia" w:cs="Times New Roman"/>
                <w:szCs w:val="24"/>
              </w:rPr>
              <w:t>個案印領清冊</w:t>
            </w:r>
            <w:proofErr w:type="gramEnd"/>
            <w:r w:rsidRPr="009D1505">
              <w:rPr>
                <w:rFonts w:asciiTheme="minorEastAsia" w:hAnsiTheme="minorEastAsia" w:cs="Times New Roman"/>
                <w:szCs w:val="24"/>
              </w:rPr>
              <w:t>及執行</w:t>
            </w:r>
            <w:proofErr w:type="gramStart"/>
            <w:r w:rsidRPr="009D1505">
              <w:rPr>
                <w:rFonts w:asciiTheme="minorEastAsia" w:hAnsiTheme="minorEastAsia" w:cs="Times New Roman"/>
                <w:szCs w:val="24"/>
              </w:rPr>
              <w:t>概況考表等</w:t>
            </w:r>
            <w:proofErr w:type="gramEnd"/>
            <w:r w:rsidRPr="009D1505">
              <w:rPr>
                <w:rFonts w:asciiTheme="minorEastAsia" w:hAnsiTheme="minorEastAsia" w:cs="Times New Roman"/>
                <w:szCs w:val="24"/>
              </w:rPr>
              <w:t>相關資料。</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4. 本案係以身心障礙福利機構為獎助對象，機構免自籌款。</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(三) 獎助項目及基準：</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申請單位收住住民名冊符合獎助對象資格者，住宿式機構每人每月特別</w:t>
            </w:r>
            <w:proofErr w:type="gramStart"/>
            <w:r w:rsidRPr="009D1505">
              <w:rPr>
                <w:rFonts w:asciiTheme="minorEastAsia" w:hAnsiTheme="minorEastAsia" w:cs="Times New Roman"/>
                <w:szCs w:val="24"/>
              </w:rPr>
              <w:t>照顧費新臺幣</w:t>
            </w:r>
            <w:proofErr w:type="gramEnd"/>
            <w:r w:rsidRPr="009D1505">
              <w:rPr>
                <w:rFonts w:asciiTheme="minorEastAsia" w:hAnsiTheme="minorEastAsia" w:cs="Times New Roman"/>
                <w:szCs w:val="24"/>
              </w:rPr>
              <w:t>一千元，日間服務機構每人每月特別</w:t>
            </w:r>
            <w:proofErr w:type="gramStart"/>
            <w:r w:rsidRPr="009D1505">
              <w:rPr>
                <w:rFonts w:asciiTheme="minorEastAsia" w:hAnsiTheme="minorEastAsia" w:cs="Times New Roman"/>
                <w:szCs w:val="24"/>
              </w:rPr>
              <w:t>照顧費新</w:t>
            </w:r>
            <w:proofErr w:type="gramEnd"/>
            <w:r w:rsidRPr="009D1505">
              <w:rPr>
                <w:rFonts w:asciiTheme="minorEastAsia" w:hAnsiTheme="minorEastAsia" w:cs="Times New Roman"/>
                <w:szCs w:val="24"/>
              </w:rPr>
              <w:t xml:space="preserve"> 臺幣六百元。</w:t>
            </w:r>
          </w:p>
          <w:p w:rsidR="00C400CA" w:rsidRPr="009D1505" w:rsidRDefault="00C400CA" w:rsidP="00313FD1">
            <w:pPr>
              <w:rPr>
                <w:rFonts w:asciiTheme="minorEastAsia" w:hAnsiTheme="minorEastAsia" w:cs="Times New Roman"/>
                <w:szCs w:val="24"/>
              </w:rPr>
            </w:pPr>
          </w:p>
        </w:tc>
        <w:tc>
          <w:tcPr>
            <w:tcW w:w="4927" w:type="dxa"/>
          </w:tcPr>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lastRenderedPageBreak/>
              <w:t>依據：衛生福利部社會及家庭署</w:t>
            </w:r>
            <w:proofErr w:type="gramStart"/>
            <w:r w:rsidRPr="009D1505">
              <w:rPr>
                <w:rFonts w:asciiTheme="minorEastAsia" w:hAnsiTheme="minorEastAsia" w:cs="Times New Roman"/>
                <w:szCs w:val="24"/>
              </w:rPr>
              <w:t>108</w:t>
            </w:r>
            <w:proofErr w:type="gramEnd"/>
            <w:r w:rsidRPr="009D1505">
              <w:rPr>
                <w:rFonts w:asciiTheme="minorEastAsia" w:hAnsiTheme="minorEastAsia" w:cs="Times New Roman"/>
                <w:szCs w:val="24"/>
              </w:rPr>
              <w:t>年度「社區式身心障礙服務銜接長照專案」申請獎助作業規定</w:t>
            </w:r>
          </w:p>
          <w:p w:rsidR="00C400CA" w:rsidRPr="009D1505" w:rsidRDefault="00C400CA" w:rsidP="00313FD1">
            <w:pPr>
              <w:rPr>
                <w:rFonts w:asciiTheme="minorEastAsia" w:hAnsiTheme="minorEastAsia" w:cs="Times New Roman"/>
                <w:szCs w:val="24"/>
              </w:rPr>
            </w:pP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 xml:space="preserve">一、身心障礙社區式服務： </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（一）社區日間作業設施：獎助</w:t>
            </w:r>
            <w:proofErr w:type="gramStart"/>
            <w:r w:rsidRPr="009D1505">
              <w:rPr>
                <w:rFonts w:asciiTheme="minorEastAsia" w:hAnsiTheme="minorEastAsia" w:cs="Times New Roman"/>
                <w:szCs w:val="24"/>
              </w:rPr>
              <w:t>服務處遇費</w:t>
            </w:r>
            <w:proofErr w:type="gramEnd"/>
            <w:r w:rsidRPr="009D1505">
              <w:rPr>
                <w:rFonts w:asciiTheme="minorEastAsia" w:hAnsiTheme="minorEastAsia" w:cs="Times New Roman"/>
                <w:szCs w:val="24"/>
              </w:rPr>
              <w:t>，每人每月新臺幣（以下同）1,000元。</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（二）社區式日間照顧：獎助</w:t>
            </w:r>
            <w:proofErr w:type="gramStart"/>
            <w:r w:rsidRPr="009D1505">
              <w:rPr>
                <w:rFonts w:asciiTheme="minorEastAsia" w:hAnsiTheme="minorEastAsia" w:cs="Times New Roman"/>
                <w:szCs w:val="24"/>
              </w:rPr>
              <w:t>服務處遇費</w:t>
            </w:r>
            <w:proofErr w:type="gramEnd"/>
            <w:r w:rsidRPr="009D1505">
              <w:rPr>
                <w:rFonts w:asciiTheme="minorEastAsia" w:hAnsiTheme="minorEastAsia" w:cs="Times New Roman"/>
                <w:szCs w:val="24"/>
              </w:rPr>
              <w:t>，每人每月2,000元。</w:t>
            </w:r>
          </w:p>
          <w:p w:rsidR="00C400CA" w:rsidRPr="009D1505" w:rsidRDefault="00C400CA" w:rsidP="00313FD1">
            <w:pPr>
              <w:rPr>
                <w:rFonts w:asciiTheme="minorEastAsia" w:hAnsiTheme="minorEastAsia" w:cs="Times New Roman"/>
                <w:szCs w:val="24"/>
              </w:rPr>
            </w:pPr>
            <w:r w:rsidRPr="009D1505">
              <w:rPr>
                <w:rFonts w:asciiTheme="minorEastAsia" w:hAnsiTheme="minorEastAsia" w:cs="Times New Roman"/>
                <w:szCs w:val="24"/>
              </w:rPr>
              <w:t>（三）社區居住：獎助</w:t>
            </w:r>
            <w:proofErr w:type="gramStart"/>
            <w:r w:rsidRPr="009D1505">
              <w:rPr>
                <w:rFonts w:asciiTheme="minorEastAsia" w:hAnsiTheme="minorEastAsia" w:cs="Times New Roman"/>
                <w:szCs w:val="24"/>
              </w:rPr>
              <w:t>服務處遇費</w:t>
            </w:r>
            <w:proofErr w:type="gramEnd"/>
            <w:r w:rsidRPr="009D1505">
              <w:rPr>
                <w:rFonts w:asciiTheme="minorEastAsia" w:hAnsiTheme="minorEastAsia" w:cs="Times New Roman"/>
                <w:szCs w:val="24"/>
              </w:rPr>
              <w:t>，每一居住單位以實際服務人數及其需求支持密度評量結果(附表、備註2)核算，每人每月最高獎助3,000元，居住單位位於原住民區、離島及偏遠地區者，每人每月最高獎助3,600元；預計新增服務人數，得以最高支持密度之需求經費核算。</w:t>
            </w:r>
          </w:p>
          <w:p w:rsidR="00C400CA" w:rsidRPr="009D1505" w:rsidRDefault="00C400CA" w:rsidP="00313FD1">
            <w:pPr>
              <w:rPr>
                <w:rFonts w:asciiTheme="minorEastAsia" w:hAnsiTheme="minorEastAsia" w:cs="Times New Roman"/>
                <w:szCs w:val="24"/>
              </w:rPr>
            </w:pPr>
          </w:p>
          <w:p w:rsidR="00C400CA" w:rsidRPr="009D1505" w:rsidRDefault="00C400CA" w:rsidP="00313FD1">
            <w:pPr>
              <w:rPr>
                <w:rFonts w:asciiTheme="minorEastAsia" w:hAnsiTheme="minorEastAsia" w:cs="Times New Roman"/>
                <w:szCs w:val="24"/>
              </w:rPr>
            </w:pPr>
          </w:p>
        </w:tc>
      </w:tr>
    </w:tbl>
    <w:p w:rsidR="00C400CA" w:rsidRPr="009D1505" w:rsidRDefault="00C400CA" w:rsidP="00384411">
      <w:pPr>
        <w:rPr>
          <w:rFonts w:asciiTheme="minorEastAsia" w:hAnsiTheme="minorEastAsia"/>
          <w:szCs w:val="24"/>
        </w:rPr>
      </w:pPr>
    </w:p>
    <w:sectPr w:rsidR="00C400CA" w:rsidRPr="009D15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4C" w:rsidRDefault="0099124C" w:rsidP="00D4781A">
      <w:r>
        <w:separator/>
      </w:r>
    </w:p>
  </w:endnote>
  <w:endnote w:type="continuationSeparator" w:id="0">
    <w:p w:rsidR="0099124C" w:rsidRDefault="0099124C" w:rsidP="00D4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4C" w:rsidRDefault="0099124C" w:rsidP="00D4781A">
      <w:r>
        <w:separator/>
      </w:r>
    </w:p>
  </w:footnote>
  <w:footnote w:type="continuationSeparator" w:id="0">
    <w:p w:rsidR="0099124C" w:rsidRDefault="0099124C" w:rsidP="00D47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11"/>
    <w:rsid w:val="00172FE7"/>
    <w:rsid w:val="00384411"/>
    <w:rsid w:val="003C7A3C"/>
    <w:rsid w:val="00450C55"/>
    <w:rsid w:val="007E07EB"/>
    <w:rsid w:val="0099124C"/>
    <w:rsid w:val="009D1505"/>
    <w:rsid w:val="00AE7E51"/>
    <w:rsid w:val="00C400CA"/>
    <w:rsid w:val="00D4781A"/>
    <w:rsid w:val="00E41207"/>
    <w:rsid w:val="00F41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4781A"/>
    <w:pPr>
      <w:tabs>
        <w:tab w:val="center" w:pos="4153"/>
        <w:tab w:val="right" w:pos="8306"/>
      </w:tabs>
      <w:snapToGrid w:val="0"/>
    </w:pPr>
    <w:rPr>
      <w:sz w:val="20"/>
      <w:szCs w:val="20"/>
    </w:rPr>
  </w:style>
  <w:style w:type="character" w:customStyle="1" w:styleId="a5">
    <w:name w:val="頁首 字元"/>
    <w:basedOn w:val="a0"/>
    <w:link w:val="a4"/>
    <w:uiPriority w:val="99"/>
    <w:rsid w:val="00D4781A"/>
    <w:rPr>
      <w:sz w:val="20"/>
      <w:szCs w:val="20"/>
    </w:rPr>
  </w:style>
  <w:style w:type="paragraph" w:styleId="a6">
    <w:name w:val="footer"/>
    <w:basedOn w:val="a"/>
    <w:link w:val="a7"/>
    <w:uiPriority w:val="99"/>
    <w:unhideWhenUsed/>
    <w:rsid w:val="00D4781A"/>
    <w:pPr>
      <w:tabs>
        <w:tab w:val="center" w:pos="4153"/>
        <w:tab w:val="right" w:pos="8306"/>
      </w:tabs>
      <w:snapToGrid w:val="0"/>
    </w:pPr>
    <w:rPr>
      <w:sz w:val="20"/>
      <w:szCs w:val="20"/>
    </w:rPr>
  </w:style>
  <w:style w:type="character" w:customStyle="1" w:styleId="a7">
    <w:name w:val="頁尾 字元"/>
    <w:basedOn w:val="a0"/>
    <w:link w:val="a6"/>
    <w:uiPriority w:val="99"/>
    <w:rsid w:val="00D478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4781A"/>
    <w:pPr>
      <w:tabs>
        <w:tab w:val="center" w:pos="4153"/>
        <w:tab w:val="right" w:pos="8306"/>
      </w:tabs>
      <w:snapToGrid w:val="0"/>
    </w:pPr>
    <w:rPr>
      <w:sz w:val="20"/>
      <w:szCs w:val="20"/>
    </w:rPr>
  </w:style>
  <w:style w:type="character" w:customStyle="1" w:styleId="a5">
    <w:name w:val="頁首 字元"/>
    <w:basedOn w:val="a0"/>
    <w:link w:val="a4"/>
    <w:uiPriority w:val="99"/>
    <w:rsid w:val="00D4781A"/>
    <w:rPr>
      <w:sz w:val="20"/>
      <w:szCs w:val="20"/>
    </w:rPr>
  </w:style>
  <w:style w:type="paragraph" w:styleId="a6">
    <w:name w:val="footer"/>
    <w:basedOn w:val="a"/>
    <w:link w:val="a7"/>
    <w:uiPriority w:val="99"/>
    <w:unhideWhenUsed/>
    <w:rsid w:val="00D4781A"/>
    <w:pPr>
      <w:tabs>
        <w:tab w:val="center" w:pos="4153"/>
        <w:tab w:val="right" w:pos="8306"/>
      </w:tabs>
      <w:snapToGrid w:val="0"/>
    </w:pPr>
    <w:rPr>
      <w:sz w:val="20"/>
      <w:szCs w:val="20"/>
    </w:rPr>
  </w:style>
  <w:style w:type="character" w:customStyle="1" w:styleId="a7">
    <w:name w:val="頁尾 字元"/>
    <w:basedOn w:val="a0"/>
    <w:link w:val="a6"/>
    <w:uiPriority w:val="99"/>
    <w:rsid w:val="00D478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600g1sff</dc:creator>
  <cp:lastModifiedBy>600g1sff</cp:lastModifiedBy>
  <cp:revision>2</cp:revision>
  <dcterms:created xsi:type="dcterms:W3CDTF">2019-09-23T08:48:00Z</dcterms:created>
  <dcterms:modified xsi:type="dcterms:W3CDTF">2019-09-23T08:48:00Z</dcterms:modified>
</cp:coreProperties>
</file>